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64DF5" w14:textId="4BA7614C" w:rsidR="001627BC" w:rsidRPr="00D52B20" w:rsidRDefault="0009182F" w:rsidP="0009182F">
      <w:pPr>
        <w:jc w:val="center"/>
        <w:rPr>
          <w:rFonts w:ascii="Bradley Hand ITC" w:hAnsi="Bradley Hand ITC"/>
          <w:sz w:val="48"/>
          <w:szCs w:val="48"/>
        </w:rPr>
      </w:pPr>
      <w:r w:rsidRPr="00D52B20">
        <w:rPr>
          <w:rFonts w:ascii="Bradley Hand ITC" w:hAnsi="Bradley Hand ITC"/>
          <w:b/>
          <w:sz w:val="48"/>
          <w:szCs w:val="48"/>
        </w:rPr>
        <w:t>St. John Neumann Regional School Presents</w:t>
      </w:r>
      <w:r w:rsidRPr="00D52B20">
        <w:rPr>
          <w:rFonts w:ascii="Bradley Hand ITC" w:hAnsi="Bradley Hand ITC"/>
          <w:sz w:val="48"/>
          <w:szCs w:val="48"/>
        </w:rPr>
        <w:t>:</w:t>
      </w:r>
    </w:p>
    <w:p w14:paraId="6F4C914D" w14:textId="681277EB" w:rsidR="0009182F" w:rsidRDefault="0009182F" w:rsidP="0009182F">
      <w:pPr>
        <w:jc w:val="center"/>
        <w:rPr>
          <w:rFonts w:ascii="Bradley Hand ITC" w:hAnsi="Bradley Hand ITC"/>
          <w:b/>
          <w:color w:val="FF0000"/>
          <w:sz w:val="40"/>
          <w:szCs w:val="40"/>
        </w:rPr>
      </w:pPr>
      <w:r w:rsidRPr="00D52B20">
        <w:rPr>
          <w:rFonts w:ascii="Bradley Hand ITC" w:hAnsi="Bradley Hand ITC"/>
          <w:b/>
          <w:color w:val="FF0000"/>
          <w:sz w:val="40"/>
          <w:szCs w:val="40"/>
        </w:rPr>
        <w:t>A family style Spaghetti Din</w:t>
      </w:r>
      <w:r w:rsidR="0022108A">
        <w:rPr>
          <w:rFonts w:ascii="Bradley Hand ITC" w:hAnsi="Bradley Hand ITC"/>
          <w:b/>
          <w:color w:val="FF0000"/>
          <w:sz w:val="40"/>
          <w:szCs w:val="40"/>
        </w:rPr>
        <w:t>n</w:t>
      </w:r>
      <w:r w:rsidRPr="00D52B20">
        <w:rPr>
          <w:rFonts w:ascii="Bradley Hand ITC" w:hAnsi="Bradley Hand ITC"/>
          <w:b/>
          <w:color w:val="FF0000"/>
          <w:sz w:val="40"/>
          <w:szCs w:val="40"/>
        </w:rPr>
        <w:t>er</w:t>
      </w:r>
    </w:p>
    <w:p w14:paraId="1DFD454D" w14:textId="705958E0" w:rsidR="0009182F" w:rsidRDefault="0009182F" w:rsidP="0009182F">
      <w:pPr>
        <w:rPr>
          <w:color w:val="000000" w:themeColor="text1"/>
        </w:rPr>
      </w:pPr>
    </w:p>
    <w:p w14:paraId="2EB388C1" w14:textId="793064FB" w:rsidR="0022108A" w:rsidRDefault="0022108A" w:rsidP="0009182F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509EE279" wp14:editId="7A632E5F">
            <wp:extent cx="5753735" cy="3243580"/>
            <wp:effectExtent l="0" t="0" r="0" b="0"/>
            <wp:docPr id="2" name="Picture 2" descr="Image result for pictures of spaghetti di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ictures of spaghetti din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24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3C765" w14:textId="50954C53" w:rsidR="0009182F" w:rsidRDefault="0009182F" w:rsidP="0009182F">
      <w:pPr>
        <w:rPr>
          <w:color w:val="000000" w:themeColor="text1"/>
        </w:rPr>
      </w:pPr>
    </w:p>
    <w:p w14:paraId="23A247B6" w14:textId="1A59FA2A" w:rsidR="0009182F" w:rsidRDefault="0009182F" w:rsidP="0009182F">
      <w:pPr>
        <w:jc w:val="center"/>
        <w:rPr>
          <w:i/>
          <w:color w:val="000000" w:themeColor="text1"/>
          <w:sz w:val="40"/>
          <w:szCs w:val="40"/>
        </w:rPr>
      </w:pPr>
      <w:r w:rsidRPr="0009182F">
        <w:rPr>
          <w:b/>
          <w:i/>
          <w:color w:val="000000" w:themeColor="text1"/>
          <w:sz w:val="40"/>
          <w:szCs w:val="40"/>
        </w:rPr>
        <w:t>When</w:t>
      </w:r>
      <w:r w:rsidRPr="0009182F">
        <w:rPr>
          <w:i/>
          <w:color w:val="000000" w:themeColor="text1"/>
          <w:sz w:val="40"/>
          <w:szCs w:val="40"/>
        </w:rPr>
        <w:t>: Saturday October 13</w:t>
      </w:r>
      <w:r w:rsidRPr="0009182F">
        <w:rPr>
          <w:i/>
          <w:color w:val="000000" w:themeColor="text1"/>
          <w:sz w:val="40"/>
          <w:szCs w:val="40"/>
          <w:vertAlign w:val="superscript"/>
        </w:rPr>
        <w:t>th</w:t>
      </w:r>
      <w:r w:rsidRPr="0009182F">
        <w:rPr>
          <w:i/>
          <w:color w:val="000000" w:themeColor="text1"/>
          <w:sz w:val="40"/>
          <w:szCs w:val="40"/>
        </w:rPr>
        <w:t xml:space="preserve"> 6-9 pm</w:t>
      </w:r>
    </w:p>
    <w:p w14:paraId="08DED60F" w14:textId="70541761" w:rsidR="0009182F" w:rsidRPr="0009182F" w:rsidRDefault="0009182F" w:rsidP="0009182F">
      <w:pPr>
        <w:jc w:val="center"/>
        <w:rPr>
          <w:b/>
          <w:i/>
          <w:color w:val="000000" w:themeColor="text1"/>
          <w:sz w:val="40"/>
          <w:szCs w:val="40"/>
        </w:rPr>
      </w:pPr>
      <w:r w:rsidRPr="0009182F">
        <w:rPr>
          <w:b/>
          <w:i/>
          <w:color w:val="000000" w:themeColor="text1"/>
          <w:sz w:val="40"/>
          <w:szCs w:val="40"/>
        </w:rPr>
        <w:t>BYOB</w:t>
      </w:r>
    </w:p>
    <w:p w14:paraId="30898D37" w14:textId="0F378322" w:rsidR="0009182F" w:rsidRPr="0009182F" w:rsidRDefault="0009182F" w:rsidP="0009182F">
      <w:pPr>
        <w:jc w:val="center"/>
        <w:rPr>
          <w:i/>
          <w:color w:val="000000" w:themeColor="text1"/>
          <w:sz w:val="40"/>
          <w:szCs w:val="40"/>
        </w:rPr>
      </w:pPr>
      <w:r w:rsidRPr="0009182F">
        <w:rPr>
          <w:b/>
          <w:i/>
          <w:color w:val="000000" w:themeColor="text1"/>
          <w:sz w:val="40"/>
          <w:szCs w:val="40"/>
        </w:rPr>
        <w:t>Where</w:t>
      </w:r>
      <w:r w:rsidRPr="0009182F">
        <w:rPr>
          <w:i/>
          <w:color w:val="000000" w:themeColor="text1"/>
          <w:sz w:val="40"/>
          <w:szCs w:val="40"/>
        </w:rPr>
        <w:t>: Sacred Heart School Gym, SJNRS</w:t>
      </w:r>
    </w:p>
    <w:p w14:paraId="0DD0C7BE" w14:textId="69CC9BED" w:rsidR="0009182F" w:rsidRDefault="0009182F" w:rsidP="0009182F">
      <w:pPr>
        <w:jc w:val="center"/>
        <w:rPr>
          <w:i/>
          <w:color w:val="000000" w:themeColor="text1"/>
          <w:sz w:val="40"/>
          <w:szCs w:val="40"/>
        </w:rPr>
      </w:pPr>
      <w:r w:rsidRPr="0009182F">
        <w:rPr>
          <w:i/>
          <w:color w:val="000000" w:themeColor="text1"/>
          <w:sz w:val="40"/>
          <w:szCs w:val="40"/>
        </w:rPr>
        <w:t>259 Lafayette Avenue, Palmerton</w:t>
      </w:r>
    </w:p>
    <w:p w14:paraId="6986B986" w14:textId="77777777" w:rsidR="0022108A" w:rsidRPr="0009182F" w:rsidRDefault="0022108A" w:rsidP="0009182F">
      <w:pPr>
        <w:jc w:val="center"/>
        <w:rPr>
          <w:i/>
          <w:color w:val="000000" w:themeColor="text1"/>
          <w:sz w:val="40"/>
          <w:szCs w:val="40"/>
        </w:rPr>
      </w:pPr>
    </w:p>
    <w:p w14:paraId="779B75A5" w14:textId="20691BCA" w:rsidR="0009182F" w:rsidRDefault="0022108A" w:rsidP="0009182F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Come be part of our family and </w:t>
      </w:r>
      <w:r w:rsidR="0009182F">
        <w:rPr>
          <w:i/>
          <w:color w:val="000000" w:themeColor="text1"/>
          <w:sz w:val="28"/>
          <w:szCs w:val="28"/>
        </w:rPr>
        <w:t>indulg</w:t>
      </w:r>
      <w:r>
        <w:rPr>
          <w:i/>
          <w:color w:val="000000" w:themeColor="text1"/>
          <w:sz w:val="28"/>
          <w:szCs w:val="28"/>
        </w:rPr>
        <w:t>e</w:t>
      </w:r>
      <w:r w:rsidR="0009182F">
        <w:rPr>
          <w:i/>
          <w:color w:val="000000" w:themeColor="text1"/>
          <w:sz w:val="28"/>
          <w:szCs w:val="28"/>
        </w:rPr>
        <w:t xml:space="preserve"> in a variety of homemade sauce</w:t>
      </w:r>
      <w:r w:rsidR="00D52B20">
        <w:rPr>
          <w:i/>
          <w:color w:val="000000" w:themeColor="text1"/>
          <w:sz w:val="28"/>
          <w:szCs w:val="28"/>
        </w:rPr>
        <w:t>s created</w:t>
      </w:r>
      <w:r w:rsidR="0009182F">
        <w:rPr>
          <w:i/>
          <w:color w:val="000000" w:themeColor="text1"/>
          <w:sz w:val="28"/>
          <w:szCs w:val="28"/>
        </w:rPr>
        <w:t xml:space="preserve"> by the families and supporting parishes of SJNRS. Bread, salad, dessert and coffee will also be provided</w:t>
      </w:r>
      <w:r w:rsidR="00D52B20">
        <w:rPr>
          <w:i/>
          <w:color w:val="000000" w:themeColor="text1"/>
          <w:sz w:val="28"/>
          <w:szCs w:val="28"/>
        </w:rPr>
        <w:t>.</w:t>
      </w:r>
      <w:r>
        <w:rPr>
          <w:i/>
          <w:color w:val="000000" w:themeColor="text1"/>
          <w:sz w:val="28"/>
          <w:szCs w:val="28"/>
        </w:rPr>
        <w:t xml:space="preserve"> Take out is available.</w:t>
      </w:r>
    </w:p>
    <w:p w14:paraId="338502F2" w14:textId="77777777" w:rsidR="0022108A" w:rsidRDefault="0022108A" w:rsidP="0009182F">
      <w:pPr>
        <w:jc w:val="center"/>
        <w:rPr>
          <w:i/>
          <w:color w:val="000000" w:themeColor="text1"/>
          <w:sz w:val="28"/>
          <w:szCs w:val="28"/>
        </w:rPr>
      </w:pPr>
    </w:p>
    <w:p w14:paraId="794E0003" w14:textId="628CA15D" w:rsidR="0022108A" w:rsidRDefault="00D52B20" w:rsidP="0022108A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Tickets will be available at all parishes after masses, or by calling the school at 610-826-2935 or the event coordinator Shannon Wisocky @ 610-217-7482</w:t>
      </w:r>
    </w:p>
    <w:p w14:paraId="481755D6" w14:textId="77777777" w:rsidR="0022108A" w:rsidRDefault="0022108A" w:rsidP="0022108A">
      <w:pPr>
        <w:jc w:val="center"/>
        <w:rPr>
          <w:i/>
          <w:color w:val="000000" w:themeColor="text1"/>
          <w:sz w:val="28"/>
          <w:szCs w:val="28"/>
        </w:rPr>
      </w:pPr>
    </w:p>
    <w:p w14:paraId="0626D23E" w14:textId="666C447F" w:rsidR="00D52B20" w:rsidRDefault="0022108A" w:rsidP="0022108A">
      <w:pPr>
        <w:jc w:val="center"/>
        <w:rPr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40"/>
          <w:szCs w:val="40"/>
        </w:rPr>
        <w:t>C</w:t>
      </w:r>
      <w:r w:rsidR="00D52B20" w:rsidRPr="00D52B20">
        <w:rPr>
          <w:b/>
          <w:i/>
          <w:color w:val="000000" w:themeColor="text1"/>
          <w:sz w:val="40"/>
          <w:szCs w:val="40"/>
        </w:rPr>
        <w:t>ost:</w:t>
      </w:r>
      <w:r w:rsidR="00D52B20">
        <w:rPr>
          <w:b/>
          <w:i/>
          <w:color w:val="000000" w:themeColor="text1"/>
          <w:sz w:val="40"/>
          <w:szCs w:val="40"/>
        </w:rPr>
        <w:t xml:space="preserve"> </w:t>
      </w:r>
      <w:r w:rsidR="00D52B20">
        <w:rPr>
          <w:i/>
          <w:color w:val="000000" w:themeColor="text1"/>
          <w:sz w:val="28"/>
          <w:szCs w:val="28"/>
        </w:rPr>
        <w:t>$ 10 adults (14 and older)</w:t>
      </w:r>
      <w:r w:rsidR="00D52B20">
        <w:rPr>
          <w:i/>
          <w:color w:val="000000" w:themeColor="text1"/>
          <w:sz w:val="28"/>
          <w:szCs w:val="28"/>
        </w:rPr>
        <w:tab/>
      </w:r>
      <w:r w:rsidR="00D52B20">
        <w:rPr>
          <w:i/>
          <w:color w:val="000000" w:themeColor="text1"/>
          <w:sz w:val="28"/>
          <w:szCs w:val="28"/>
        </w:rPr>
        <w:tab/>
        <w:t>$8-children</w:t>
      </w:r>
      <w:r w:rsidR="00D52B20">
        <w:rPr>
          <w:i/>
          <w:color w:val="000000" w:themeColor="text1"/>
          <w:sz w:val="28"/>
          <w:szCs w:val="28"/>
        </w:rPr>
        <w:tab/>
      </w:r>
      <w:r w:rsidR="00D52B20">
        <w:rPr>
          <w:i/>
          <w:color w:val="000000" w:themeColor="text1"/>
          <w:sz w:val="28"/>
          <w:szCs w:val="28"/>
        </w:rPr>
        <w:tab/>
        <w:t>5 and under free</w:t>
      </w:r>
    </w:p>
    <w:p w14:paraId="3F9B49C5" w14:textId="4369D652" w:rsidR="00D52B20" w:rsidRDefault="00D52B20" w:rsidP="00D52B20">
      <w:pPr>
        <w:jc w:val="both"/>
        <w:rPr>
          <w:i/>
          <w:color w:val="000000" w:themeColor="text1"/>
          <w:sz w:val="28"/>
          <w:szCs w:val="28"/>
        </w:rPr>
      </w:pPr>
    </w:p>
    <w:p w14:paraId="178587AB" w14:textId="7654337A" w:rsidR="0009182F" w:rsidRPr="0009182F" w:rsidRDefault="00D52B20" w:rsidP="00833869">
      <w:pPr>
        <w:jc w:val="both"/>
        <w:rPr>
          <w:rFonts w:ascii="Bradley Hand ITC" w:hAnsi="Bradley Hand ITC"/>
          <w:i/>
          <w:sz w:val="40"/>
          <w:szCs w:val="40"/>
        </w:rPr>
      </w:pPr>
      <w:r w:rsidRPr="0022108A">
        <w:rPr>
          <w:i/>
          <w:color w:val="000000" w:themeColor="text1"/>
          <w:sz w:val="24"/>
          <w:szCs w:val="24"/>
          <w:highlight w:val="yellow"/>
        </w:rPr>
        <w:t>This year, new, you will vote for your “best in sauce at the 2</w:t>
      </w:r>
      <w:r w:rsidRPr="0022108A">
        <w:rPr>
          <w:i/>
          <w:color w:val="000000" w:themeColor="text1"/>
          <w:sz w:val="24"/>
          <w:szCs w:val="24"/>
          <w:highlight w:val="yellow"/>
          <w:vertAlign w:val="superscript"/>
        </w:rPr>
        <w:t>nd</w:t>
      </w:r>
      <w:r w:rsidRPr="0022108A">
        <w:rPr>
          <w:i/>
          <w:color w:val="000000" w:themeColor="text1"/>
          <w:sz w:val="24"/>
          <w:szCs w:val="24"/>
          <w:highlight w:val="yellow"/>
        </w:rPr>
        <w:t xml:space="preserve"> Annual SJNRs Spaghetti dinner”</w:t>
      </w:r>
      <w:bookmarkStart w:id="0" w:name="_GoBack"/>
      <w:bookmarkEnd w:id="0"/>
    </w:p>
    <w:sectPr w:rsidR="0009182F" w:rsidRPr="00091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2F"/>
    <w:rsid w:val="0009182F"/>
    <w:rsid w:val="0022108A"/>
    <w:rsid w:val="003B2DA5"/>
    <w:rsid w:val="007C0AB1"/>
    <w:rsid w:val="00833869"/>
    <w:rsid w:val="00D52B20"/>
    <w:rsid w:val="00F5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0F52F"/>
  <w15:chartTrackingRefBased/>
  <w15:docId w15:val="{8F3562A8-5F47-4137-B712-1969AB2C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8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</dc:creator>
  <cp:keywords/>
  <dc:description/>
  <cp:lastModifiedBy>st john neumann</cp:lastModifiedBy>
  <cp:revision>2</cp:revision>
  <cp:lastPrinted>2018-09-26T14:49:00Z</cp:lastPrinted>
  <dcterms:created xsi:type="dcterms:W3CDTF">2018-09-26T14:49:00Z</dcterms:created>
  <dcterms:modified xsi:type="dcterms:W3CDTF">2018-09-26T14:49:00Z</dcterms:modified>
</cp:coreProperties>
</file>